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AA0" w:rsidRDefault="000148D2">
      <w:pPr>
        <w:pStyle w:val="Standard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EDGERTON PLANNING COMMISSION AGENDA</w:t>
      </w:r>
    </w:p>
    <w:p w:rsidR="002C3AA0" w:rsidRDefault="00F65420">
      <w:pPr>
        <w:pStyle w:val="Standard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May 8</w:t>
      </w:r>
      <w:r w:rsidR="009221A6">
        <w:rPr>
          <w:rFonts w:ascii="Arial" w:eastAsia="Arial" w:hAnsi="Arial" w:cs="Arial"/>
          <w:b/>
          <w:bCs/>
          <w:color w:val="000000"/>
        </w:rPr>
        <w:t>, 2012</w:t>
      </w:r>
    </w:p>
    <w:p w:rsidR="002C3AA0" w:rsidRDefault="00BA6513">
      <w:pPr>
        <w:pStyle w:val="Standard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7</w:t>
      </w:r>
      <w:r w:rsidR="000148D2">
        <w:rPr>
          <w:rFonts w:ascii="Arial" w:eastAsia="Arial" w:hAnsi="Arial" w:cs="Arial"/>
          <w:b/>
          <w:bCs/>
          <w:color w:val="000000"/>
        </w:rPr>
        <w:t>:00 PM</w:t>
      </w:r>
    </w:p>
    <w:p w:rsidR="002A7833" w:rsidRDefault="002A7833">
      <w:pPr>
        <w:pStyle w:val="Standard"/>
        <w:jc w:val="center"/>
        <w:rPr>
          <w:rFonts w:ascii="Arial" w:eastAsia="Arial" w:hAnsi="Arial" w:cs="Arial"/>
          <w:b/>
          <w:bCs/>
          <w:color w:val="000000"/>
        </w:rPr>
      </w:pPr>
    </w:p>
    <w:p w:rsidR="002A7833" w:rsidRDefault="002A7833" w:rsidP="002A7833">
      <w:pPr>
        <w:pStyle w:val="Standard"/>
        <w:ind w:left="630"/>
        <w:rPr>
          <w:rFonts w:ascii="Arial" w:eastAsia="Arial" w:hAnsi="Arial" w:cs="Arial"/>
          <w:b/>
          <w:bCs/>
          <w:color w:val="000000"/>
        </w:rPr>
      </w:pPr>
    </w:p>
    <w:p w:rsidR="002A7833" w:rsidRDefault="002A7833" w:rsidP="002A7833">
      <w:pPr>
        <w:pStyle w:val="Standard"/>
        <w:numPr>
          <w:ilvl w:val="0"/>
          <w:numId w:val="1"/>
        </w:numPr>
        <w:ind w:left="630" w:hanging="63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Call meeting to order (7:00 p.m</w:t>
      </w:r>
      <w:r w:rsidR="00F66E32">
        <w:rPr>
          <w:rFonts w:ascii="Arial" w:eastAsia="Arial" w:hAnsi="Arial" w:cs="Arial"/>
          <w:b/>
          <w:bCs/>
          <w:color w:val="000000"/>
        </w:rPr>
        <w:t>.</w:t>
      </w:r>
      <w:r>
        <w:rPr>
          <w:rFonts w:ascii="Arial" w:eastAsia="Arial" w:hAnsi="Arial" w:cs="Arial"/>
          <w:b/>
          <w:bCs/>
          <w:color w:val="000000"/>
        </w:rPr>
        <w:t>)</w:t>
      </w:r>
    </w:p>
    <w:p w:rsidR="002A7833" w:rsidRDefault="002A7833" w:rsidP="002A7833">
      <w:pPr>
        <w:pStyle w:val="ListParagraph"/>
        <w:rPr>
          <w:rFonts w:ascii="Arial" w:eastAsia="Arial" w:hAnsi="Arial" w:cs="Arial"/>
          <w:b/>
          <w:bCs/>
          <w:color w:val="000000"/>
        </w:rPr>
      </w:pPr>
    </w:p>
    <w:p w:rsidR="002A7833" w:rsidRDefault="002A7833" w:rsidP="002A7833">
      <w:pPr>
        <w:pStyle w:val="Standard"/>
        <w:numPr>
          <w:ilvl w:val="0"/>
          <w:numId w:val="1"/>
        </w:numPr>
        <w:ind w:left="630" w:hanging="63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Roll Call: </w:t>
      </w:r>
    </w:p>
    <w:p w:rsidR="002A7833" w:rsidRDefault="002A7833" w:rsidP="002A7833">
      <w:pPr>
        <w:pStyle w:val="Standard"/>
        <w:ind w:left="1080" w:firstLine="360"/>
        <w:rPr>
          <w:rFonts w:ascii="Arial" w:eastAsia="Arial" w:hAnsi="Arial" w:cs="Arial"/>
          <w:b/>
          <w:bCs/>
          <w:color w:val="000000"/>
        </w:rPr>
      </w:pP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A. Members:</w:t>
      </w: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Phyllis Harris, Chairperson</w:t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  <w:t>Present / Absent</w:t>
      </w: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Betsy Rhomberg, Co-Chair</w:t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  <w:t>Present / Absent</w:t>
      </w: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Maria O’Neill, Secretary</w:t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  <w:t>Present / Absent</w:t>
      </w: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Bob O'Neill</w:t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  <w:t>Present / Absent</w:t>
      </w: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Chuck Davis</w:t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  <w:t>Present / Absent</w:t>
      </w: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Missy Drinkard</w:t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  <w:t>Present / Absent</w:t>
      </w: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Chris Coffman</w:t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  <w:t>Present / Absent</w:t>
      </w: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Jim Osmun</w:t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  <w:t>Present / Absent</w:t>
      </w:r>
    </w:p>
    <w:p w:rsidR="00F65420" w:rsidRDefault="00F65420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Ron </w:t>
      </w:r>
      <w:proofErr w:type="spellStart"/>
      <w:r>
        <w:rPr>
          <w:rFonts w:ascii="Arial" w:eastAsia="Arial" w:hAnsi="Arial" w:cs="Arial"/>
          <w:b/>
          <w:bCs/>
          <w:color w:val="000000"/>
        </w:rPr>
        <w:t>Conus</w:t>
      </w:r>
      <w:proofErr w:type="spellEnd"/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  <w:t>Present/Absent</w:t>
      </w:r>
    </w:p>
    <w:p w:rsidR="00F65420" w:rsidRDefault="00F65420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Thomas </w:t>
      </w:r>
      <w:proofErr w:type="spellStart"/>
      <w:r>
        <w:rPr>
          <w:rFonts w:ascii="Arial" w:eastAsia="Arial" w:hAnsi="Arial" w:cs="Arial"/>
          <w:b/>
          <w:bCs/>
          <w:color w:val="000000"/>
        </w:rPr>
        <w:t>McClusky</w:t>
      </w:r>
      <w:proofErr w:type="spellEnd"/>
      <w:r>
        <w:rPr>
          <w:rFonts w:ascii="Arial" w:eastAsia="Arial" w:hAnsi="Arial" w:cs="Arial"/>
          <w:b/>
          <w:bCs/>
          <w:color w:val="000000"/>
        </w:rPr>
        <w:t>, Alternate</w:t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  <w:t>Present/Absent</w:t>
      </w:r>
    </w:p>
    <w:p w:rsidR="002C3AA0" w:rsidRDefault="000148D2" w:rsidP="00F65420">
      <w:pPr>
        <w:pStyle w:val="Standard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</w:p>
    <w:p w:rsidR="002C3AA0" w:rsidRDefault="00F65420" w:rsidP="00F65420">
      <w:pPr>
        <w:pStyle w:val="Standard"/>
        <w:numPr>
          <w:ilvl w:val="0"/>
          <w:numId w:val="1"/>
        </w:numPr>
        <w:ind w:left="630" w:hanging="63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Introduction of New Members</w:t>
      </w:r>
    </w:p>
    <w:p w:rsidR="00F65420" w:rsidRDefault="00F65420" w:rsidP="00F65420">
      <w:pPr>
        <w:pStyle w:val="Standard"/>
        <w:ind w:left="1080"/>
        <w:rPr>
          <w:rFonts w:ascii="Arial" w:eastAsia="Arial" w:hAnsi="Arial" w:cs="Arial"/>
          <w:b/>
          <w:bCs/>
          <w:color w:val="000000"/>
        </w:rPr>
      </w:pPr>
    </w:p>
    <w:p w:rsidR="002C3AA0" w:rsidRDefault="00C56DCD" w:rsidP="00F65420">
      <w:pPr>
        <w:pStyle w:val="Standard"/>
        <w:numPr>
          <w:ilvl w:val="0"/>
          <w:numId w:val="1"/>
        </w:numPr>
        <w:ind w:left="630" w:hanging="63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Approval</w:t>
      </w:r>
      <w:r w:rsidR="000148D2">
        <w:rPr>
          <w:rFonts w:ascii="Arial" w:eastAsia="Arial" w:hAnsi="Arial" w:cs="Arial"/>
          <w:b/>
          <w:bCs/>
          <w:color w:val="000000"/>
        </w:rPr>
        <w:t xml:space="preserve"> of Minutes:</w:t>
      </w:r>
    </w:p>
    <w:p w:rsidR="002C3AA0" w:rsidRPr="00F65420" w:rsidRDefault="00F65420" w:rsidP="00F65420">
      <w:pPr>
        <w:pStyle w:val="Standard"/>
        <w:ind w:firstLine="63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A.</w:t>
      </w:r>
      <w:r w:rsidRPr="00F65420">
        <w:rPr>
          <w:rFonts w:ascii="Arial" w:eastAsia="Arial" w:hAnsi="Arial" w:cs="Arial"/>
          <w:b/>
          <w:bCs/>
          <w:color w:val="000000"/>
        </w:rPr>
        <w:t xml:space="preserve"> April 10</w:t>
      </w:r>
      <w:r w:rsidR="000B4625" w:rsidRPr="00F65420">
        <w:rPr>
          <w:rFonts w:ascii="Arial" w:eastAsia="Arial" w:hAnsi="Arial" w:cs="Arial"/>
          <w:b/>
          <w:bCs/>
          <w:color w:val="000000"/>
        </w:rPr>
        <w:t>, 2012</w:t>
      </w:r>
    </w:p>
    <w:p w:rsidR="002C3AA0" w:rsidRDefault="002C3AA0">
      <w:pPr>
        <w:pStyle w:val="Standard"/>
        <w:rPr>
          <w:rFonts w:ascii="Arial" w:eastAsia="Arial" w:hAnsi="Arial" w:cs="Arial"/>
          <w:b/>
          <w:bCs/>
          <w:color w:val="000000"/>
        </w:rPr>
      </w:pPr>
    </w:p>
    <w:p w:rsidR="002C3AA0" w:rsidRDefault="00F65420" w:rsidP="00F65420">
      <w:pPr>
        <w:pStyle w:val="Standard"/>
        <w:ind w:left="630" w:hanging="63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5</w:t>
      </w:r>
      <w:r w:rsidR="000148D2">
        <w:rPr>
          <w:rFonts w:ascii="Arial" w:eastAsia="Arial" w:hAnsi="Arial" w:cs="Arial"/>
          <w:b/>
          <w:bCs/>
          <w:color w:val="000000"/>
        </w:rPr>
        <w:t xml:space="preserve">. </w:t>
      </w:r>
      <w:r>
        <w:rPr>
          <w:rFonts w:ascii="Arial" w:eastAsia="Arial" w:hAnsi="Arial" w:cs="Arial"/>
          <w:b/>
          <w:bCs/>
          <w:color w:val="000000"/>
        </w:rPr>
        <w:tab/>
      </w:r>
      <w:r w:rsidR="000148D2">
        <w:rPr>
          <w:rFonts w:ascii="Arial" w:eastAsia="Arial" w:hAnsi="Arial" w:cs="Arial"/>
          <w:b/>
          <w:bCs/>
          <w:color w:val="000000"/>
        </w:rPr>
        <w:t xml:space="preserve">Guests Present:    </w:t>
      </w:r>
    </w:p>
    <w:p w:rsidR="002C3AA0" w:rsidRDefault="000148D2" w:rsidP="00F65420">
      <w:pPr>
        <w:pStyle w:val="Standard"/>
        <w:ind w:firstLine="63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A.</w:t>
      </w:r>
    </w:p>
    <w:p w:rsidR="002C3AA0" w:rsidRDefault="000148D2" w:rsidP="00F65420">
      <w:pPr>
        <w:pStyle w:val="Standard"/>
        <w:ind w:left="63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B.</w:t>
      </w:r>
    </w:p>
    <w:p w:rsidR="002C3AA0" w:rsidRDefault="002C3AA0">
      <w:pPr>
        <w:pStyle w:val="Standard"/>
        <w:rPr>
          <w:rFonts w:ascii="Arial" w:eastAsia="Arial" w:hAnsi="Arial" w:cs="Arial"/>
          <w:b/>
          <w:bCs/>
          <w:color w:val="000000"/>
        </w:rPr>
      </w:pPr>
    </w:p>
    <w:p w:rsidR="002C3AA0" w:rsidRDefault="00F65420">
      <w:pPr>
        <w:pStyle w:val="Standard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6</w:t>
      </w:r>
      <w:r w:rsidR="000148D2">
        <w:rPr>
          <w:rFonts w:ascii="Arial" w:eastAsia="Arial" w:hAnsi="Arial" w:cs="Arial"/>
          <w:b/>
          <w:bCs/>
          <w:color w:val="000000"/>
        </w:rPr>
        <w:t>.  Communications:</w:t>
      </w:r>
    </w:p>
    <w:p w:rsidR="002C3AA0" w:rsidRDefault="002C3AA0">
      <w:pPr>
        <w:pStyle w:val="Standard"/>
        <w:rPr>
          <w:rFonts w:ascii="Arial" w:eastAsia="Arial" w:hAnsi="Arial" w:cs="Arial"/>
          <w:b/>
          <w:bCs/>
          <w:color w:val="000000"/>
        </w:rPr>
      </w:pPr>
    </w:p>
    <w:p w:rsidR="00446E8B" w:rsidRDefault="00F65420">
      <w:pPr>
        <w:pStyle w:val="Standard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7</w:t>
      </w:r>
      <w:r w:rsidR="00446E8B">
        <w:rPr>
          <w:rFonts w:ascii="Arial" w:eastAsia="Arial" w:hAnsi="Arial" w:cs="Arial"/>
          <w:b/>
          <w:bCs/>
          <w:color w:val="000000"/>
        </w:rPr>
        <w:t>.  Public Hearing:</w:t>
      </w:r>
    </w:p>
    <w:p w:rsidR="00446E8B" w:rsidRDefault="00446E8B">
      <w:pPr>
        <w:pStyle w:val="Standard"/>
        <w:rPr>
          <w:rFonts w:ascii="Arial" w:eastAsia="Arial" w:hAnsi="Arial" w:cs="Arial"/>
          <w:b/>
          <w:bCs/>
          <w:color w:val="000000"/>
        </w:rPr>
      </w:pPr>
      <w:bookmarkStart w:id="0" w:name="_GoBack"/>
    </w:p>
    <w:p w:rsidR="00631F38" w:rsidRDefault="00446E8B" w:rsidP="00631F38">
      <w:pPr>
        <w:pStyle w:val="Standard"/>
        <w:numPr>
          <w:ilvl w:val="0"/>
          <w:numId w:val="3"/>
        </w:numPr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Consideration of a public hearing in regards to Rezonin</w:t>
      </w:r>
      <w:r w:rsidR="000366DA">
        <w:rPr>
          <w:rFonts w:ascii="Arial" w:eastAsia="Arial" w:hAnsi="Arial" w:cs="Arial"/>
          <w:b/>
          <w:bCs/>
          <w:color w:val="000000"/>
        </w:rPr>
        <w:t xml:space="preserve">g Application Case No. RZ-05-08-12 </w:t>
      </w:r>
      <w:r>
        <w:rPr>
          <w:rFonts w:ascii="Arial" w:eastAsia="Arial" w:hAnsi="Arial" w:cs="Arial"/>
          <w:b/>
          <w:bCs/>
          <w:color w:val="000000"/>
        </w:rPr>
        <w:t xml:space="preserve">requesting a change in zoning from </w:t>
      </w:r>
      <w:r w:rsidR="00F3146D">
        <w:rPr>
          <w:rFonts w:ascii="Arial" w:eastAsia="Arial" w:hAnsi="Arial" w:cs="Arial"/>
          <w:b/>
          <w:bCs/>
          <w:color w:val="000000"/>
        </w:rPr>
        <w:t>Johnson County zoning</w:t>
      </w:r>
      <w:r w:rsidR="00A14A47">
        <w:rPr>
          <w:rFonts w:ascii="Arial" w:eastAsia="Arial" w:hAnsi="Arial" w:cs="Arial"/>
          <w:b/>
          <w:bCs/>
          <w:color w:val="000000"/>
        </w:rPr>
        <w:t xml:space="preserve"> to Logistics Park District (L-P) on a portion of property lo</w:t>
      </w:r>
      <w:r w:rsidR="00F3146D">
        <w:rPr>
          <w:rFonts w:ascii="Arial" w:eastAsia="Arial" w:hAnsi="Arial" w:cs="Arial"/>
          <w:b/>
          <w:bCs/>
          <w:color w:val="000000"/>
        </w:rPr>
        <w:t xml:space="preserve">cated in the Northeast, Southeast, </w:t>
      </w:r>
      <w:r w:rsidR="00A14A47">
        <w:rPr>
          <w:rFonts w:ascii="Arial" w:eastAsia="Arial" w:hAnsi="Arial" w:cs="Arial"/>
          <w:b/>
          <w:bCs/>
          <w:color w:val="000000"/>
        </w:rPr>
        <w:t>and Southwest Quarter</w:t>
      </w:r>
      <w:r w:rsidR="00F3146D">
        <w:rPr>
          <w:rFonts w:ascii="Arial" w:eastAsia="Arial" w:hAnsi="Arial" w:cs="Arial"/>
          <w:b/>
          <w:bCs/>
          <w:color w:val="000000"/>
        </w:rPr>
        <w:t>s</w:t>
      </w:r>
      <w:r w:rsidR="00A14A47">
        <w:rPr>
          <w:rFonts w:ascii="Arial" w:eastAsia="Arial" w:hAnsi="Arial" w:cs="Arial"/>
          <w:b/>
          <w:bCs/>
          <w:color w:val="000000"/>
        </w:rPr>
        <w:t xml:space="preserve"> of Section 34, Township 14 South, Range 22 East</w:t>
      </w:r>
      <w:r w:rsidR="00F3146D">
        <w:rPr>
          <w:rFonts w:ascii="Arial" w:eastAsia="Arial" w:hAnsi="Arial" w:cs="Arial"/>
          <w:b/>
          <w:bCs/>
          <w:color w:val="000000"/>
        </w:rPr>
        <w:t>, containing 191.616 acres more or less,</w:t>
      </w:r>
      <w:r w:rsidR="00A14A47">
        <w:rPr>
          <w:rFonts w:ascii="Arial" w:eastAsia="Arial" w:hAnsi="Arial" w:cs="Arial"/>
          <w:b/>
          <w:bCs/>
          <w:color w:val="000000"/>
        </w:rPr>
        <w:t xml:space="preserve"> in the vicinity of 191</w:t>
      </w:r>
      <w:r w:rsidR="00A14A47" w:rsidRPr="00A14A47">
        <w:rPr>
          <w:rFonts w:ascii="Arial" w:eastAsia="Arial" w:hAnsi="Arial" w:cs="Arial"/>
          <w:b/>
          <w:bCs/>
          <w:color w:val="000000"/>
          <w:vertAlign w:val="superscript"/>
        </w:rPr>
        <w:t>st</w:t>
      </w:r>
      <w:r w:rsidR="00A14A47">
        <w:rPr>
          <w:rFonts w:ascii="Arial" w:eastAsia="Arial" w:hAnsi="Arial" w:cs="Arial"/>
          <w:b/>
          <w:bCs/>
          <w:color w:val="000000"/>
        </w:rPr>
        <w:t xml:space="preserve"> Street and Waverly Road.   Applicant:  The Allen Group of Kansas City, LLC. </w:t>
      </w:r>
      <w:r w:rsidR="00631F38">
        <w:rPr>
          <w:rFonts w:ascii="Arial" w:eastAsia="Arial" w:hAnsi="Arial" w:cs="Arial"/>
          <w:b/>
          <w:bCs/>
          <w:color w:val="000000"/>
        </w:rPr>
        <w:t xml:space="preserve">  </w:t>
      </w:r>
    </w:p>
    <w:bookmarkEnd w:id="0"/>
    <w:p w:rsidR="00631F38" w:rsidRDefault="00631F38" w:rsidP="00631F38">
      <w:pPr>
        <w:pStyle w:val="Standard"/>
        <w:ind w:left="1080"/>
        <w:rPr>
          <w:rFonts w:ascii="Arial" w:eastAsia="Arial" w:hAnsi="Arial" w:cs="Arial"/>
          <w:b/>
          <w:bCs/>
          <w:color w:val="000000"/>
        </w:rPr>
      </w:pPr>
    </w:p>
    <w:p w:rsidR="00446E8B" w:rsidRPr="00631F38" w:rsidRDefault="00631F38" w:rsidP="00631F38">
      <w:pPr>
        <w:pStyle w:val="Standard"/>
        <w:ind w:left="1080"/>
        <w:rPr>
          <w:rFonts w:ascii="Arial" w:eastAsia="Arial" w:hAnsi="Arial" w:cs="Arial"/>
          <w:b/>
          <w:bCs/>
          <w:color w:val="000000"/>
        </w:rPr>
      </w:pPr>
      <w:r w:rsidRPr="00631F38">
        <w:rPr>
          <w:rFonts w:ascii="Arial" w:eastAsia="Arial" w:hAnsi="Arial" w:cs="Arial"/>
          <w:b/>
          <w:bCs/>
          <w:color w:val="000000"/>
        </w:rPr>
        <w:t>Action requested:  Open the hearing</w:t>
      </w:r>
      <w:r w:rsidR="00A14A47">
        <w:rPr>
          <w:rFonts w:ascii="Arial" w:eastAsia="Arial" w:hAnsi="Arial" w:cs="Arial"/>
          <w:b/>
          <w:bCs/>
          <w:color w:val="000000"/>
        </w:rPr>
        <w:t xml:space="preserve"> </w:t>
      </w:r>
      <w:r w:rsidR="00F3146D">
        <w:rPr>
          <w:rFonts w:ascii="Arial" w:eastAsia="Arial" w:hAnsi="Arial" w:cs="Arial"/>
          <w:b/>
          <w:bCs/>
          <w:color w:val="000000"/>
        </w:rPr>
        <w:t xml:space="preserve">and consider motion to continue the hearing until June 12, 2012. </w:t>
      </w:r>
    </w:p>
    <w:p w:rsidR="00631F38" w:rsidRDefault="00631F38" w:rsidP="00D577BA">
      <w:pPr>
        <w:pStyle w:val="Standard"/>
        <w:rPr>
          <w:rFonts w:ascii="Arial" w:eastAsia="Arial" w:hAnsi="Arial" w:cs="Arial"/>
          <w:b/>
          <w:bCs/>
          <w:color w:val="000000"/>
        </w:rPr>
      </w:pPr>
    </w:p>
    <w:p w:rsidR="002C3AA0" w:rsidRDefault="004D2F43">
      <w:pPr>
        <w:pStyle w:val="Standard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8</w:t>
      </w:r>
      <w:r w:rsidR="00893822">
        <w:rPr>
          <w:rFonts w:ascii="Arial" w:eastAsia="Arial" w:hAnsi="Arial" w:cs="Arial"/>
          <w:b/>
          <w:bCs/>
          <w:color w:val="000000"/>
        </w:rPr>
        <w:t>.  Discussion</w:t>
      </w:r>
      <w:r w:rsidR="000B4625">
        <w:rPr>
          <w:rFonts w:ascii="Arial" w:eastAsia="Arial" w:hAnsi="Arial" w:cs="Arial"/>
          <w:b/>
          <w:bCs/>
          <w:color w:val="000000"/>
        </w:rPr>
        <w:t>/Action</w:t>
      </w:r>
      <w:r w:rsidR="00893822">
        <w:rPr>
          <w:rFonts w:ascii="Arial" w:eastAsia="Arial" w:hAnsi="Arial" w:cs="Arial"/>
          <w:b/>
          <w:bCs/>
          <w:color w:val="000000"/>
        </w:rPr>
        <w:t xml:space="preserve"> Items</w:t>
      </w:r>
      <w:r w:rsidR="000148D2">
        <w:rPr>
          <w:rFonts w:ascii="Arial" w:eastAsia="Arial" w:hAnsi="Arial" w:cs="Arial"/>
          <w:b/>
          <w:bCs/>
          <w:color w:val="000000"/>
        </w:rPr>
        <w:t>:</w:t>
      </w:r>
    </w:p>
    <w:p w:rsidR="005B2895" w:rsidRDefault="005B2895">
      <w:pPr>
        <w:pStyle w:val="Standard"/>
        <w:rPr>
          <w:rFonts w:ascii="Arial" w:eastAsia="Arial" w:hAnsi="Arial" w:cs="Arial"/>
          <w:b/>
          <w:bCs/>
          <w:color w:val="000000"/>
        </w:rPr>
      </w:pPr>
    </w:p>
    <w:p w:rsidR="00D7737E" w:rsidRDefault="005B2895" w:rsidP="00631F38">
      <w:pPr>
        <w:pStyle w:val="Standard"/>
        <w:numPr>
          <w:ilvl w:val="0"/>
          <w:numId w:val="5"/>
        </w:numPr>
        <w:rPr>
          <w:rFonts w:ascii="Arial" w:eastAsia="Arial" w:hAnsi="Arial" w:cs="Arial"/>
          <w:b/>
          <w:bCs/>
          <w:color w:val="000000"/>
        </w:rPr>
      </w:pPr>
      <w:r w:rsidRPr="005B2895">
        <w:rPr>
          <w:rFonts w:ascii="Arial" w:eastAsia="Arial" w:hAnsi="Arial" w:cs="Arial"/>
          <w:b/>
          <w:bCs/>
          <w:color w:val="000000"/>
        </w:rPr>
        <w:t>Discussion and consideration of City Council request in regards to Unified Development Code, Chapter 7 addressing the proposed changes regarding storage containers</w:t>
      </w:r>
      <w:r>
        <w:rPr>
          <w:rFonts w:ascii="Arial" w:eastAsia="Arial" w:hAnsi="Arial" w:cs="Arial"/>
          <w:b/>
          <w:bCs/>
          <w:color w:val="000000"/>
        </w:rPr>
        <w:t xml:space="preserve"> in regards to minimum land and </w:t>
      </w:r>
      <w:r>
        <w:rPr>
          <w:rFonts w:ascii="Arial" w:eastAsia="Arial" w:hAnsi="Arial" w:cs="Arial"/>
          <w:b/>
          <w:bCs/>
          <w:color w:val="000000"/>
        </w:rPr>
        <w:lastRenderedPageBreak/>
        <w:t>surface requirements</w:t>
      </w:r>
      <w:r w:rsidRPr="005B2895">
        <w:rPr>
          <w:rFonts w:ascii="Arial" w:eastAsia="Arial" w:hAnsi="Arial" w:cs="Arial"/>
          <w:b/>
          <w:bCs/>
          <w:color w:val="000000"/>
        </w:rPr>
        <w:t xml:space="preserve">. </w:t>
      </w:r>
    </w:p>
    <w:p w:rsidR="00117B96" w:rsidRDefault="00117B96" w:rsidP="00117B96">
      <w:pPr>
        <w:pStyle w:val="Standard"/>
        <w:ind w:left="720"/>
        <w:rPr>
          <w:rFonts w:ascii="Arial" w:eastAsia="Arial" w:hAnsi="Arial" w:cs="Arial"/>
          <w:b/>
          <w:bCs/>
          <w:color w:val="000000"/>
        </w:rPr>
      </w:pPr>
    </w:p>
    <w:p w:rsidR="00117B96" w:rsidRPr="00631F38" w:rsidRDefault="00117B96" w:rsidP="00117B96">
      <w:pPr>
        <w:pStyle w:val="Standard"/>
        <w:ind w:left="1080"/>
        <w:rPr>
          <w:rFonts w:ascii="Arial" w:eastAsia="Arial" w:hAnsi="Arial" w:cs="Arial"/>
          <w:b/>
          <w:bCs/>
          <w:color w:val="000000"/>
        </w:rPr>
      </w:pPr>
      <w:r w:rsidRPr="00631F38">
        <w:rPr>
          <w:rFonts w:ascii="Arial" w:eastAsia="Arial" w:hAnsi="Arial" w:cs="Arial"/>
          <w:b/>
          <w:bCs/>
          <w:color w:val="000000"/>
        </w:rPr>
        <w:t>Action requested:  Open the hearing</w:t>
      </w:r>
      <w:r>
        <w:rPr>
          <w:rFonts w:ascii="Arial" w:eastAsia="Arial" w:hAnsi="Arial" w:cs="Arial"/>
          <w:b/>
          <w:bCs/>
          <w:color w:val="000000"/>
        </w:rPr>
        <w:t xml:space="preserve"> and consider motion to continue the hearing until June 12, 2012. </w:t>
      </w:r>
    </w:p>
    <w:p w:rsidR="005B2895" w:rsidRPr="005B2895" w:rsidRDefault="005B2895" w:rsidP="005B2895">
      <w:pPr>
        <w:pStyle w:val="Standard"/>
        <w:ind w:left="1080"/>
        <w:rPr>
          <w:rFonts w:ascii="Arial" w:eastAsia="Arial" w:hAnsi="Arial" w:cs="Arial"/>
          <w:b/>
          <w:bCs/>
          <w:color w:val="000000"/>
        </w:rPr>
      </w:pPr>
    </w:p>
    <w:p w:rsidR="00D7737E" w:rsidRDefault="004D2F43" w:rsidP="00C56DCD">
      <w:pPr>
        <w:pStyle w:val="Standard"/>
        <w:tabs>
          <w:tab w:val="left" w:pos="720"/>
          <w:tab w:val="left" w:pos="1440"/>
          <w:tab w:val="left" w:pos="2490"/>
        </w:tabs>
        <w:ind w:left="360" w:hanging="36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9</w:t>
      </w:r>
      <w:r w:rsidR="00D7737E">
        <w:rPr>
          <w:rFonts w:ascii="Arial" w:eastAsia="Arial" w:hAnsi="Arial" w:cs="Arial"/>
          <w:b/>
          <w:bCs/>
          <w:color w:val="000000"/>
        </w:rPr>
        <w:t>.</w:t>
      </w:r>
      <w:r w:rsidR="00D7737E">
        <w:rPr>
          <w:rFonts w:ascii="Arial" w:eastAsia="Arial" w:hAnsi="Arial" w:cs="Arial"/>
          <w:b/>
          <w:bCs/>
          <w:color w:val="000000"/>
        </w:rPr>
        <w:tab/>
        <w:t>Other Items:</w:t>
      </w:r>
      <w:r w:rsidR="00C56DCD">
        <w:rPr>
          <w:rFonts w:ascii="Arial" w:eastAsia="Arial" w:hAnsi="Arial" w:cs="Arial"/>
          <w:b/>
          <w:bCs/>
          <w:color w:val="000000"/>
        </w:rPr>
        <w:tab/>
      </w:r>
    </w:p>
    <w:p w:rsidR="002C3AA0" w:rsidRDefault="002A7833" w:rsidP="00D7737E">
      <w:pPr>
        <w:pStyle w:val="Standard"/>
        <w:ind w:left="1080" w:hanging="36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 </w:t>
      </w:r>
    </w:p>
    <w:p w:rsidR="002C3AA0" w:rsidRDefault="004D2F43">
      <w:pPr>
        <w:pStyle w:val="Standard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10</w:t>
      </w:r>
      <w:r w:rsidR="000148D2">
        <w:rPr>
          <w:rFonts w:ascii="Arial" w:eastAsia="Arial" w:hAnsi="Arial" w:cs="Arial"/>
          <w:b/>
          <w:bCs/>
          <w:color w:val="000000"/>
        </w:rPr>
        <w:t>.  Future</w:t>
      </w:r>
      <w:r w:rsidR="00307627">
        <w:rPr>
          <w:rFonts w:ascii="Arial" w:eastAsia="Arial" w:hAnsi="Arial" w:cs="Arial"/>
          <w:b/>
          <w:bCs/>
          <w:color w:val="000000"/>
        </w:rPr>
        <w:t xml:space="preserve"> Meeting – Regular meeting </w:t>
      </w:r>
      <w:r w:rsidR="002A7833">
        <w:rPr>
          <w:rFonts w:ascii="Arial" w:eastAsia="Arial" w:hAnsi="Arial" w:cs="Arial"/>
          <w:b/>
          <w:bCs/>
          <w:color w:val="000000"/>
        </w:rPr>
        <w:t>–</w:t>
      </w:r>
      <w:r w:rsidR="00341298">
        <w:rPr>
          <w:rFonts w:ascii="Arial" w:eastAsia="Arial" w:hAnsi="Arial" w:cs="Arial"/>
          <w:b/>
          <w:bCs/>
          <w:color w:val="000000"/>
        </w:rPr>
        <w:t xml:space="preserve"> </w:t>
      </w:r>
      <w:r w:rsidR="00F3146D">
        <w:rPr>
          <w:rFonts w:ascii="Arial" w:eastAsia="Arial" w:hAnsi="Arial" w:cs="Arial"/>
          <w:b/>
          <w:bCs/>
          <w:color w:val="000000"/>
        </w:rPr>
        <w:t>June 12</w:t>
      </w:r>
      <w:r w:rsidR="009221A6">
        <w:rPr>
          <w:rFonts w:ascii="Arial" w:eastAsia="Arial" w:hAnsi="Arial" w:cs="Arial"/>
          <w:b/>
          <w:bCs/>
          <w:color w:val="000000"/>
        </w:rPr>
        <w:t>, 2012</w:t>
      </w:r>
    </w:p>
    <w:p w:rsidR="002C3AA0" w:rsidRDefault="002C3AA0">
      <w:pPr>
        <w:pStyle w:val="Standard"/>
        <w:rPr>
          <w:rFonts w:ascii="Arial" w:eastAsia="Arial" w:hAnsi="Arial" w:cs="Arial"/>
          <w:b/>
          <w:bCs/>
          <w:color w:val="000000"/>
        </w:rPr>
      </w:pPr>
    </w:p>
    <w:p w:rsidR="002C3AA0" w:rsidRDefault="004D2F43">
      <w:pPr>
        <w:pStyle w:val="Standard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11</w:t>
      </w:r>
      <w:r w:rsidR="000148D2">
        <w:rPr>
          <w:rFonts w:ascii="Arial" w:eastAsia="Arial" w:hAnsi="Arial" w:cs="Arial"/>
          <w:b/>
          <w:bCs/>
          <w:color w:val="000000"/>
        </w:rPr>
        <w:t>.  Adjournment:</w:t>
      </w:r>
    </w:p>
    <w:sectPr w:rsidR="002C3AA0" w:rsidSect="002C3AA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64" w:right="1368" w:bottom="720" w:left="153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B96" w:rsidRDefault="00117B96" w:rsidP="002C3AA0">
      <w:r>
        <w:separator/>
      </w:r>
    </w:p>
  </w:endnote>
  <w:endnote w:type="continuationSeparator" w:id="0">
    <w:p w:rsidR="00117B96" w:rsidRDefault="00117B96" w:rsidP="002C3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7B96" w:rsidRDefault="00117B9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7B96" w:rsidRDefault="00117B9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7B96" w:rsidRDefault="00117B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B96" w:rsidRDefault="00117B96" w:rsidP="002C3AA0">
      <w:r w:rsidRPr="002C3AA0">
        <w:rPr>
          <w:color w:val="000000"/>
        </w:rPr>
        <w:separator/>
      </w:r>
    </w:p>
  </w:footnote>
  <w:footnote w:type="continuationSeparator" w:id="0">
    <w:p w:rsidR="00117B96" w:rsidRDefault="00117B96" w:rsidP="002C3A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7B96" w:rsidRDefault="00117B9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7B96" w:rsidRDefault="00117B9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7B96" w:rsidRDefault="00117B9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40A88"/>
    <w:multiLevelType w:val="hybridMultilevel"/>
    <w:tmpl w:val="AC1C1D54"/>
    <w:lvl w:ilvl="0" w:tplc="22E2ACC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392A69"/>
    <w:multiLevelType w:val="hybridMultilevel"/>
    <w:tmpl w:val="ECE01236"/>
    <w:lvl w:ilvl="0" w:tplc="D38AFF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00B62B4"/>
    <w:multiLevelType w:val="hybridMultilevel"/>
    <w:tmpl w:val="8F66A8A8"/>
    <w:lvl w:ilvl="0" w:tplc="2D88156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0A62E2"/>
    <w:multiLevelType w:val="hybridMultilevel"/>
    <w:tmpl w:val="01F6B8EC"/>
    <w:lvl w:ilvl="0" w:tplc="F52EA0A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FEC06A3"/>
    <w:multiLevelType w:val="hybridMultilevel"/>
    <w:tmpl w:val="F124B170"/>
    <w:lvl w:ilvl="0" w:tplc="18CEE2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hdrShapeDefaults>
    <o:shapedefaults v:ext="edit" spidmax="614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3AA0"/>
    <w:rsid w:val="000148D2"/>
    <w:rsid w:val="000366DA"/>
    <w:rsid w:val="0005124D"/>
    <w:rsid w:val="000B4625"/>
    <w:rsid w:val="000D2A1E"/>
    <w:rsid w:val="000D37DE"/>
    <w:rsid w:val="00117B96"/>
    <w:rsid w:val="00121D45"/>
    <w:rsid w:val="00247C14"/>
    <w:rsid w:val="002A7833"/>
    <w:rsid w:val="002C3AA0"/>
    <w:rsid w:val="00307627"/>
    <w:rsid w:val="00341298"/>
    <w:rsid w:val="00361F99"/>
    <w:rsid w:val="00382718"/>
    <w:rsid w:val="00385502"/>
    <w:rsid w:val="003A5F92"/>
    <w:rsid w:val="0042164D"/>
    <w:rsid w:val="0043277B"/>
    <w:rsid w:val="0043677D"/>
    <w:rsid w:val="00446E8B"/>
    <w:rsid w:val="004C6176"/>
    <w:rsid w:val="004D2F43"/>
    <w:rsid w:val="00503125"/>
    <w:rsid w:val="005A0C49"/>
    <w:rsid w:val="005B2895"/>
    <w:rsid w:val="005D5C72"/>
    <w:rsid w:val="005E3CD3"/>
    <w:rsid w:val="00631F38"/>
    <w:rsid w:val="00661BDF"/>
    <w:rsid w:val="006E1BB2"/>
    <w:rsid w:val="00700C42"/>
    <w:rsid w:val="00833CE9"/>
    <w:rsid w:val="00893822"/>
    <w:rsid w:val="009221A6"/>
    <w:rsid w:val="0095207A"/>
    <w:rsid w:val="00971501"/>
    <w:rsid w:val="009D7876"/>
    <w:rsid w:val="00A14A47"/>
    <w:rsid w:val="00B3489D"/>
    <w:rsid w:val="00BA6513"/>
    <w:rsid w:val="00C56DCD"/>
    <w:rsid w:val="00C93DD3"/>
    <w:rsid w:val="00CA10C6"/>
    <w:rsid w:val="00D01576"/>
    <w:rsid w:val="00D577BA"/>
    <w:rsid w:val="00D7737E"/>
    <w:rsid w:val="00E417F7"/>
    <w:rsid w:val="00EB6FAD"/>
    <w:rsid w:val="00F125FC"/>
    <w:rsid w:val="00F3146D"/>
    <w:rsid w:val="00F65420"/>
    <w:rsid w:val="00F66E32"/>
    <w:rsid w:val="00FC1D92"/>
    <w:rsid w:val="00FE3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F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2C3AA0"/>
  </w:style>
  <w:style w:type="paragraph" w:customStyle="1" w:styleId="Heading">
    <w:name w:val="Heading"/>
    <w:basedOn w:val="Standard"/>
    <w:next w:val="Textbody"/>
    <w:rsid w:val="002C3AA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2C3AA0"/>
    <w:pPr>
      <w:spacing w:after="120"/>
    </w:pPr>
  </w:style>
  <w:style w:type="paragraph" w:styleId="List">
    <w:name w:val="List"/>
    <w:basedOn w:val="Textbody"/>
    <w:rsid w:val="002C3AA0"/>
  </w:style>
  <w:style w:type="paragraph" w:styleId="Caption">
    <w:name w:val="caption"/>
    <w:basedOn w:val="Standard"/>
    <w:rsid w:val="002C3AA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2C3AA0"/>
    <w:pPr>
      <w:suppressLineNumbers/>
    </w:pPr>
  </w:style>
  <w:style w:type="paragraph" w:customStyle="1" w:styleId="TextBody0">
    <w:name w:val="Text Body"/>
    <w:basedOn w:val="Standard"/>
    <w:rsid w:val="002C3AA0"/>
  </w:style>
  <w:style w:type="paragraph" w:customStyle="1" w:styleId="TableContents">
    <w:name w:val="Table Contents"/>
    <w:basedOn w:val="TextBody0"/>
    <w:rsid w:val="002C3AA0"/>
  </w:style>
  <w:style w:type="paragraph" w:customStyle="1" w:styleId="TableHeading">
    <w:name w:val="Table Heading"/>
    <w:basedOn w:val="TableContents"/>
    <w:rsid w:val="002C3AA0"/>
  </w:style>
  <w:style w:type="paragraph" w:styleId="ListParagraph">
    <w:name w:val="List Paragraph"/>
    <w:basedOn w:val="Normal"/>
    <w:uiPriority w:val="34"/>
    <w:qFormat/>
    <w:rsid w:val="002A7833"/>
    <w:pPr>
      <w:ind w:left="720"/>
      <w:contextualSpacing/>
    </w:pPr>
    <w:rPr>
      <w:szCs w:val="21"/>
    </w:rPr>
  </w:style>
  <w:style w:type="paragraph" w:styleId="Header">
    <w:name w:val="header"/>
    <w:basedOn w:val="Normal"/>
    <w:link w:val="HeaderChar"/>
    <w:uiPriority w:val="99"/>
    <w:semiHidden/>
    <w:unhideWhenUsed/>
    <w:rsid w:val="0005124D"/>
    <w:pPr>
      <w:tabs>
        <w:tab w:val="center" w:pos="4680"/>
        <w:tab w:val="right" w:pos="9360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05124D"/>
    <w:rPr>
      <w:szCs w:val="21"/>
    </w:rPr>
  </w:style>
  <w:style w:type="paragraph" w:styleId="Footer">
    <w:name w:val="footer"/>
    <w:basedOn w:val="Normal"/>
    <w:link w:val="FooterChar"/>
    <w:uiPriority w:val="99"/>
    <w:semiHidden/>
    <w:unhideWhenUsed/>
    <w:rsid w:val="0005124D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5124D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5C72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C72"/>
    <w:rPr>
      <w:rFonts w:ascii="Tahoma" w:hAnsi="Tahoma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F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2C3AA0"/>
  </w:style>
  <w:style w:type="paragraph" w:customStyle="1" w:styleId="Heading">
    <w:name w:val="Heading"/>
    <w:basedOn w:val="Standard"/>
    <w:next w:val="Textbody"/>
    <w:rsid w:val="002C3AA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2C3AA0"/>
    <w:pPr>
      <w:spacing w:after="120"/>
    </w:pPr>
  </w:style>
  <w:style w:type="paragraph" w:styleId="List">
    <w:name w:val="List"/>
    <w:basedOn w:val="Textbody"/>
    <w:rsid w:val="002C3AA0"/>
  </w:style>
  <w:style w:type="paragraph" w:styleId="Caption">
    <w:name w:val="caption"/>
    <w:basedOn w:val="Standard"/>
    <w:rsid w:val="002C3AA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2C3AA0"/>
    <w:pPr>
      <w:suppressLineNumbers/>
    </w:pPr>
  </w:style>
  <w:style w:type="paragraph" w:customStyle="1" w:styleId="TextBody0">
    <w:name w:val="Text Body"/>
    <w:basedOn w:val="Standard"/>
    <w:rsid w:val="002C3AA0"/>
  </w:style>
  <w:style w:type="paragraph" w:customStyle="1" w:styleId="TableContents">
    <w:name w:val="Table Contents"/>
    <w:basedOn w:val="TextBody0"/>
    <w:rsid w:val="002C3AA0"/>
  </w:style>
  <w:style w:type="paragraph" w:customStyle="1" w:styleId="TableHeading">
    <w:name w:val="Table Heading"/>
    <w:basedOn w:val="TableContents"/>
    <w:rsid w:val="002C3AA0"/>
  </w:style>
  <w:style w:type="paragraph" w:styleId="ListParagraph">
    <w:name w:val="List Paragraph"/>
    <w:basedOn w:val="Normal"/>
    <w:uiPriority w:val="34"/>
    <w:qFormat/>
    <w:rsid w:val="002A7833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26E92-7766-4B4B-A71F-6FC6AD73E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Debra Gragg</dc:creator>
  <cp:lastModifiedBy>Beth Linn</cp:lastModifiedBy>
  <cp:revision>5</cp:revision>
  <cp:lastPrinted>2012-05-04T19:23:00Z</cp:lastPrinted>
  <dcterms:created xsi:type="dcterms:W3CDTF">2012-04-30T13:51:00Z</dcterms:created>
  <dcterms:modified xsi:type="dcterms:W3CDTF">2012-05-04T19:50:00Z</dcterms:modified>
</cp:coreProperties>
</file>